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39D" w:rsidRPr="002F1A0B" w:rsidRDefault="00CF739D" w:rsidP="00CF739D">
      <w:pPr>
        <w:rPr>
          <w:sz w:val="24"/>
        </w:rPr>
      </w:pPr>
      <w:r w:rsidRPr="002F1A0B">
        <w:rPr>
          <w:sz w:val="24"/>
        </w:rPr>
        <mc:AlternateContent>
          <mc:Choice Requires="wps">
            <w:drawing>
              <wp:anchor distT="0" distB="0" distL="114300" distR="114300" simplePos="0" relativeHeight="251659264" behindDoc="0" locked="0" layoutInCell="1" allowOverlap="1" wp14:anchorId="28F8FCAB" wp14:editId="7301E6C0">
                <wp:simplePos x="0" y="0"/>
                <wp:positionH relativeFrom="column">
                  <wp:posOffset>1804670</wp:posOffset>
                </wp:positionH>
                <wp:positionV relativeFrom="paragraph">
                  <wp:posOffset>417830</wp:posOffset>
                </wp:positionV>
                <wp:extent cx="1379220" cy="469900"/>
                <wp:effectExtent l="0" t="0" r="0" b="5080"/>
                <wp:wrapNone/>
                <wp:docPr id="4" name="Rectangle 3"/>
                <wp:cNvGraphicFramePr/>
                <a:graphic xmlns:a="http://schemas.openxmlformats.org/drawingml/2006/main">
                  <a:graphicData uri="http://schemas.microsoft.com/office/word/2010/wordprocessingShape">
                    <wps:wsp>
                      <wps:cNvSpPr/>
                      <wps:spPr>
                        <a:xfrm>
                          <a:off x="0" y="0"/>
                          <a:ext cx="1379220" cy="469900"/>
                        </a:xfrm>
                        <a:prstGeom prst="rect">
                          <a:avLst/>
                        </a:prstGeom>
                        <a:solidFill>
                          <a:schemeClr val="accent3">
                            <a:lumMod val="60000"/>
                            <a:lumOff val="40000"/>
                          </a:schemeClr>
                        </a:solidFill>
                      </wps:spPr>
                      <wps:txbx>
                        <w:txbxContent>
                          <w:p w:rsidR="00CF739D" w:rsidRPr="002F1A0B" w:rsidRDefault="00CF739D" w:rsidP="00CF739D">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=ax+b</m:t>
                                </m:r>
                              </m:oMath>
                            </m:oMathPara>
                          </w:p>
                        </w:txbxContent>
                      </wps:txbx>
                      <wps:bodyPr wrap="square">
                        <a:spAutoFit/>
                      </wps:bodyPr>
                    </wps:wsp>
                  </a:graphicData>
                </a:graphic>
                <wp14:sizeRelH relativeFrom="margin">
                  <wp14:pctWidth>0</wp14:pctWidth>
                </wp14:sizeRelH>
              </wp:anchor>
            </w:drawing>
          </mc:Choice>
          <mc:Fallback>
            <w:pict>
              <v:rect id="Rectangle 3" o:spid="_x0000_s1026" style="position:absolute;margin-left:142.1pt;margin-top:32.9pt;width:108.6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" fillcolor="#c2d69b [1942]" stroked="f">
                <v:textbox style="mso-fit-shape-to-text:t">
                  <w:txbxContent>
                    <w:p w:rsidR="00CF739D" w:rsidRPr="002F1A0B" w:rsidRDefault="00CF739D" w:rsidP="00CF739D">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=ax+b</m:t>
                          </m:r>
                        </m:oMath>
                      </m:oMathPara>
                    </w:p>
                  </w:txbxContent>
                </v:textbox>
              </v:rect>
            </w:pict>
          </mc:Fallback>
        </mc:AlternateContent>
      </w:r>
      <w:r w:rsidRPr="002F1A0B">
        <w:rPr>
          <w:sz w:val="24"/>
        </w:rPr>
        <w:t>A</w:t>
      </w:r>
      <w:r w:rsidRPr="002F1A0B">
        <w:rPr>
          <w:b/>
          <w:bCs/>
          <w:sz w:val="24"/>
        </w:rPr>
        <w:t xml:space="preserve"> system of linear and quadratic equations </w:t>
      </w:r>
      <w:r w:rsidRPr="002F1A0B">
        <w:rPr>
          <w:sz w:val="24"/>
        </w:rPr>
        <w:t>has two equations of the form:</w:t>
      </w:r>
      <w:r>
        <w:rPr>
          <w:sz w:val="24"/>
        </w:rPr>
        <w:br/>
      </w:r>
    </w:p>
    <w:p w:rsidR="00CF739D" w:rsidRPr="002F1A0B" w:rsidRDefault="00CF739D" w:rsidP="00CF739D">
      <w:pPr>
        <w:rPr>
          <w:sz w:val="24"/>
        </w:rPr>
      </w:pPr>
      <w:r w:rsidRPr="002F1A0B">
        <w:rPr>
          <w:sz w:val="24"/>
        </w:rPr>
        <mc:AlternateContent>
          <mc:Choice Requires="wps">
            <w:drawing>
              <wp:anchor distT="0" distB="0" distL="114300" distR="114300" simplePos="0" relativeHeight="251660288" behindDoc="0" locked="0" layoutInCell="1" allowOverlap="1" wp14:anchorId="2AFE45E8" wp14:editId="77CC9198">
                <wp:simplePos x="0" y="0"/>
                <wp:positionH relativeFrom="column">
                  <wp:posOffset>1524000</wp:posOffset>
                </wp:positionH>
                <wp:positionV relativeFrom="paragraph">
                  <wp:posOffset>392430</wp:posOffset>
                </wp:positionV>
                <wp:extent cx="1883410" cy="469900"/>
                <wp:effectExtent l="0" t="0" r="2540" b="0"/>
                <wp:wrapNone/>
                <wp:docPr id="8" name="Rectangle 7"/>
                <wp:cNvGraphicFramePr/>
                <a:graphic xmlns:a="http://schemas.openxmlformats.org/drawingml/2006/main">
                  <a:graphicData uri="http://schemas.microsoft.com/office/word/2010/wordprocessingShape">
                    <wps:wsp>
                      <wps:cNvSpPr/>
                      <wps:spPr>
                        <a:xfrm>
                          <a:off x="0" y="0"/>
                          <a:ext cx="1883410" cy="469900"/>
                        </a:xfrm>
                        <a:prstGeom prst="rect">
                          <a:avLst/>
                        </a:prstGeom>
                        <a:solidFill>
                          <a:schemeClr val="accent3">
                            <a:lumMod val="60000"/>
                            <a:lumOff val="40000"/>
                          </a:schemeClr>
                        </a:solidFill>
                      </wps:spPr>
                      <wps:txbx>
                        <w:txbxContent>
                          <w:p w:rsidR="00CF739D" w:rsidRPr="002F1A0B" w:rsidRDefault="00CF739D" w:rsidP="00CF739D">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7" o:spid="_x0000_s1027" style="position:absolute;margin-left:120pt;margin-top:30.9pt;width:148.3pt;height:3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" fillcolor="#c2d69b [1942]" stroked="f">
                <v:textbox style="mso-fit-shape-to-text:t">
                  <w:txbxContent>
                    <w:p w:rsidR="00CF739D" w:rsidRPr="002F1A0B" w:rsidRDefault="00CF739D" w:rsidP="00CF739D">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Pr>
          <w:sz w:val="24"/>
        </w:rPr>
        <w:br/>
      </w:r>
      <w:r>
        <w:rPr>
          <w:sz w:val="24"/>
        </w:rPr>
        <w:br/>
      </w:r>
      <w:r>
        <w:rPr>
          <w:sz w:val="24"/>
        </w:rPr>
        <w:br/>
      </w:r>
      <w:r w:rsidRPr="002F1A0B">
        <w:rPr>
          <w:sz w:val="24"/>
        </w:rPr>
        <w:br/>
      </w:r>
      <w:proofErr w:type="gramStart"/>
      <w:r w:rsidRPr="002F1A0B">
        <w:rPr>
          <w:sz w:val="24"/>
        </w:rPr>
        <w:t>i.e</w:t>
      </w:r>
      <w:proofErr w:type="gramEnd"/>
      <w:r w:rsidRPr="002F1A0B">
        <w:rPr>
          <w:sz w:val="24"/>
        </w:rPr>
        <w:t>. it has:</w:t>
      </w:r>
    </w:p>
    <w:p w:rsidR="00CF739D" w:rsidRPr="002F1A0B" w:rsidRDefault="00CF739D" w:rsidP="00CF739D">
      <w:pPr>
        <w:numPr>
          <w:ilvl w:val="0"/>
          <w:numId w:val="1"/>
        </w:numPr>
        <w:rPr>
          <w:sz w:val="24"/>
        </w:rPr>
      </w:pPr>
      <w:r w:rsidRPr="002F1A0B">
        <w:rPr>
          <w:sz w:val="24"/>
        </w:rPr>
        <w:t>One linear equation</w:t>
      </w:r>
    </w:p>
    <w:p w:rsidR="00CF739D" w:rsidRPr="002F1A0B" w:rsidRDefault="00CF739D" w:rsidP="00CF739D">
      <w:pPr>
        <w:numPr>
          <w:ilvl w:val="0"/>
          <w:numId w:val="1"/>
        </w:numPr>
        <w:rPr>
          <w:sz w:val="24"/>
        </w:rPr>
      </w:pPr>
      <w:r w:rsidRPr="002F1A0B">
        <w:rPr>
          <w:sz w:val="24"/>
        </w:rPr>
        <w:t>One quadratic equation</w:t>
      </w:r>
    </w:p>
    <w:p w:rsidR="00CF739D" w:rsidRDefault="00CF739D" w:rsidP="00CF739D">
      <w:pPr>
        <w:rPr>
          <w:sz w:val="24"/>
        </w:rPr>
      </w:pPr>
    </w:p>
    <w:p w:rsidR="00CF739D" w:rsidRPr="002F1A0B" w:rsidRDefault="00CF739D" w:rsidP="00CF739D">
      <w:pPr>
        <w:rPr>
          <w:color w:val="0070C0"/>
          <w:sz w:val="24"/>
        </w:rPr>
      </w:pPr>
      <w:r w:rsidRPr="002F1A0B">
        <w:rPr>
          <w:b/>
          <w:bCs/>
          <w:color w:val="0070C0"/>
          <w:sz w:val="24"/>
          <w:u w:val="single"/>
        </w:rPr>
        <w:t>Solution by Graphing of Linear and Quadratic Equations</w:t>
      </w:r>
    </w:p>
    <w:p w:rsidR="00CF739D" w:rsidRPr="002F1A0B" w:rsidRDefault="00CF739D" w:rsidP="00CF739D">
      <w:pPr>
        <w:rPr>
          <w:sz w:val="24"/>
        </w:rPr>
      </w:pPr>
      <w:r w:rsidRPr="002F1A0B">
        <w:rPr>
          <w:sz w:val="24"/>
        </w:rPr>
        <w:t xml:space="preserve">If we have a system of linear and quadratic equations, we can graph both the linear and quadratic equation and see the points </w:t>
      </w:r>
      <w:r>
        <w:rPr>
          <w:sz w:val="24"/>
        </w:rPr>
        <w:t xml:space="preserve">where the two graphs intersect </w:t>
      </w:r>
      <w:r w:rsidRPr="002F1A0B">
        <w:rPr>
          <w:sz w:val="24"/>
        </w:rPr>
        <w:t xml:space="preserve">each other. The points where these </w:t>
      </w:r>
      <w:proofErr w:type="gramStart"/>
      <w:r w:rsidRPr="002F1A0B">
        <w:rPr>
          <w:sz w:val="24"/>
        </w:rPr>
        <w:t>graphs  intersect</w:t>
      </w:r>
      <w:proofErr w:type="gramEnd"/>
      <w:r w:rsidRPr="002F1A0B">
        <w:rPr>
          <w:sz w:val="24"/>
        </w:rPr>
        <w:t xml:space="preserve"> each other are the solutions of the equations.</w:t>
      </w:r>
    </w:p>
    <w:p w:rsidR="00CF739D" w:rsidRDefault="00CF739D" w:rsidP="00CF739D">
      <w:pPr>
        <w:rPr>
          <w:sz w:val="24"/>
        </w:rPr>
      </w:pPr>
    </w:p>
    <w:p w:rsidR="00CF739D" w:rsidRDefault="00CF739D" w:rsidP="00CF739D">
      <w:pPr>
        <w:rPr>
          <w:sz w:val="24"/>
        </w:rPr>
      </w:pPr>
      <w:r w:rsidRPr="002F1A0B">
        <w:rPr>
          <w:b/>
          <w:bCs/>
          <w:color w:val="0070C0"/>
          <w:sz w:val="24"/>
        </w:rPr>
        <w:t xml:space="preserve">Problem 1: What are the solutions of the system </w:t>
      </w:r>
      <m:oMath>
        <m:r>
          <m:rPr>
            <m:sty m:val="bi"/>
          </m:rPr>
          <w:rPr>
            <w:rFonts w:ascii="Cambria Math" w:hAnsi="Cambria Math"/>
            <w:color w:val="0070C0"/>
            <w:sz w:val="24"/>
          </w:rPr>
          <m:t>y=</m:t>
        </m:r>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-x-2</m:t>
        </m:r>
      </m:oMath>
      <w:r w:rsidRPr="002F1A0B">
        <w:rPr>
          <w:b/>
          <w:bCs/>
          <w:color w:val="0070C0"/>
          <w:sz w:val="24"/>
        </w:rPr>
        <w:t xml:space="preserve"> </w:t>
      </w:r>
      <w:proofErr w:type="gramStart"/>
      <w:r w:rsidRPr="002F1A0B">
        <w:rPr>
          <w:b/>
          <w:bCs/>
          <w:color w:val="0070C0"/>
          <w:sz w:val="24"/>
        </w:rPr>
        <w:t xml:space="preserve">and </w:t>
      </w:r>
      <w:proofErr w:type="gramEnd"/>
      <m:oMath>
        <m:r>
          <m:rPr>
            <m:sty m:val="bi"/>
          </m:rPr>
          <w:rPr>
            <w:rFonts w:ascii="Cambria Math" w:hAnsi="Cambria Math"/>
            <w:color w:val="0070C0"/>
            <w:sz w:val="24"/>
          </w:rPr>
          <m:t>y=x+1</m:t>
        </m:r>
      </m:oMath>
      <w:r w:rsidRPr="002F1A0B">
        <w:rPr>
          <w:b/>
          <w:bCs/>
          <w:color w:val="0070C0"/>
          <w:sz w:val="24"/>
        </w:rPr>
        <w:t>?</w:t>
      </w:r>
      <w:r w:rsidRPr="002F1A0B">
        <w:rPr>
          <w:color w:val="0070C0"/>
          <w:sz w:val="24"/>
        </w:rPr>
        <w:t xml:space="preserve"> </w:t>
      </w:r>
      <w:r w:rsidRPr="002F1A0B">
        <w:rPr>
          <w:b/>
          <w:bCs/>
          <w:color w:val="0070C0"/>
          <w:sz w:val="24"/>
        </w:rPr>
        <w:t>Solve by graphing.</w:t>
      </w:r>
      <w:r>
        <w:rPr>
          <w:b/>
          <w:bCs/>
          <w:sz w:val="24"/>
        </w:rPr>
        <w:br/>
      </w: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Pr="002F1A0B" w:rsidRDefault="00CF739D" w:rsidP="00CF739D">
      <w:pPr>
        <w:rPr>
          <w:sz w:val="24"/>
        </w:rPr>
      </w:pPr>
      <w:bookmarkStart w:id="0" w:name="_GoBack"/>
      <w:bookmarkEnd w:id="0"/>
    </w:p>
    <w:p w:rsidR="00CF739D" w:rsidRDefault="00CF739D" w:rsidP="00CF739D">
      <w:pPr>
        <w:rPr>
          <w:sz w:val="24"/>
        </w:rPr>
      </w:pPr>
    </w:p>
    <w:p w:rsidR="00CF739D" w:rsidRDefault="00CF739D" w:rsidP="00CF739D">
      <w:pPr>
        <w:rPr>
          <w:sz w:val="24"/>
        </w:rPr>
      </w:pPr>
    </w:p>
    <w:p w:rsidR="00CF739D" w:rsidRDefault="00CF739D" w:rsidP="00CF739D">
      <w:pPr>
        <w:rPr>
          <w:sz w:val="24"/>
        </w:rPr>
      </w:pPr>
    </w:p>
    <w:p w:rsidR="00CF739D" w:rsidRPr="002F1A0B" w:rsidRDefault="00CF739D" w:rsidP="00CF739D">
      <w:pPr>
        <w:rPr>
          <w:color w:val="0070C0"/>
          <w:sz w:val="24"/>
        </w:rPr>
      </w:pPr>
      <w:r w:rsidRPr="002F1A0B">
        <w:rPr>
          <w:b/>
          <w:bCs/>
          <w:color w:val="0070C0"/>
          <w:sz w:val="24"/>
          <w:u w:val="single"/>
        </w:rPr>
        <w:lastRenderedPageBreak/>
        <w:t>Solution by Algebraic Method</w:t>
      </w:r>
    </w:p>
    <w:p w:rsidR="00CF739D" w:rsidRPr="002F1A0B" w:rsidRDefault="00CF739D" w:rsidP="00CF739D">
      <w:pPr>
        <w:rPr>
          <w:sz w:val="24"/>
        </w:rPr>
      </w:pPr>
      <w:r w:rsidRPr="002F1A0B">
        <w:rPr>
          <w:sz w:val="24"/>
        </w:rPr>
        <w:t>If we have a system of linear and quadratic equations, we can solve them using algebraic method i.e. by substituting the value of one variable from the linear equation into the quadratic equation and then solving the quadratic equation using the quadratic formula (or factorization). And finally solve the linear equation to get the full solutions.</w:t>
      </w:r>
    </w:p>
    <w:p w:rsidR="00CF739D" w:rsidRDefault="00CF739D" w:rsidP="00CF739D">
      <w:pPr>
        <w:rPr>
          <w:sz w:val="24"/>
        </w:rPr>
      </w:pPr>
    </w:p>
    <w:p w:rsidR="00CF739D" w:rsidRPr="00F4694A" w:rsidRDefault="00CF739D" w:rsidP="00CF739D">
      <w:pPr>
        <w:rPr>
          <w:sz w:val="24"/>
        </w:rPr>
      </w:pPr>
      <w:r w:rsidRPr="002F1A0B">
        <w:rPr>
          <w:b/>
          <w:bCs/>
          <w:color w:val="0070C0"/>
          <w:sz w:val="24"/>
        </w:rPr>
        <w:t xml:space="preserve">Problem 2: What are the solutions of the system </w:t>
      </w:r>
      <m:oMath>
        <m:r>
          <m:rPr>
            <m:sty m:val="bi"/>
          </m:rPr>
          <w:rPr>
            <w:rFonts w:ascii="Cambria Math" w:hAnsi="Cambria Math"/>
            <w:color w:val="0070C0"/>
            <w:sz w:val="24"/>
          </w:rPr>
          <m:t>y=</m:t>
        </m:r>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+4</m:t>
        </m:r>
        <m:r>
          <m:rPr>
            <m:sty m:val="bi"/>
          </m:rPr>
          <w:rPr>
            <w:rFonts w:ascii="Cambria Math" w:hAnsi="Cambria Math"/>
            <w:color w:val="0070C0"/>
            <w:sz w:val="24"/>
          </w:rPr>
          <m:t>x-1</m:t>
        </m:r>
      </m:oMath>
      <w:r w:rsidRPr="002F1A0B">
        <w:rPr>
          <w:b/>
          <w:bCs/>
          <w:color w:val="0070C0"/>
          <w:sz w:val="24"/>
        </w:rPr>
        <w:t xml:space="preserve"> </w:t>
      </w:r>
      <w:proofErr w:type="gramStart"/>
      <w:r w:rsidRPr="002F1A0B">
        <w:rPr>
          <w:b/>
          <w:bCs/>
          <w:color w:val="0070C0"/>
          <w:sz w:val="24"/>
        </w:rPr>
        <w:t xml:space="preserve">and </w:t>
      </w:r>
      <w:proofErr w:type="gramEnd"/>
      <m:oMath>
        <m:r>
          <m:rPr>
            <m:sty m:val="bi"/>
          </m:rPr>
          <w:rPr>
            <w:rFonts w:ascii="Cambria Math" w:hAnsi="Cambria Math"/>
            <w:color w:val="0070C0"/>
            <w:sz w:val="24"/>
          </w:rPr>
          <m:t>y=-x+3</m:t>
        </m:r>
      </m:oMath>
      <w:r w:rsidRPr="002F1A0B">
        <w:rPr>
          <w:b/>
          <w:bCs/>
          <w:color w:val="0070C0"/>
          <w:sz w:val="24"/>
        </w:rPr>
        <w:t xml:space="preserve">? </w:t>
      </w:r>
      <w:r>
        <w:rPr>
          <w:b/>
          <w:bCs/>
          <w:color w:val="0070C0"/>
          <w:sz w:val="24"/>
        </w:rPr>
        <w:br/>
      </w:r>
    </w:p>
    <w:p w:rsidR="00D96CD4" w:rsidRDefault="00D96CD4"/>
    <w:sectPr w:rsidR="00D96CD4" w:rsidSect="00E44CAB">
      <w:headerReference w:type="default" r:id="rId6"/>
      <w:footerReference w:type="default" r:id="rId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CF739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594760B0" wp14:editId="2255349A">
          <wp:simplePos x="0" y="0"/>
          <wp:positionH relativeFrom="column">
            <wp:posOffset>4479290</wp:posOffset>
          </wp:positionH>
          <wp:positionV relativeFrom="paragraph">
            <wp:posOffset>-20320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Algebra1Coach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CF739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Pr>
        <w:rFonts w:ascii="Calibri" w:eastAsia="Calibri" w:hAnsi="Calibri" w:cs="Times New Roman"/>
        <w:b/>
        <w:bCs/>
        <w:sz w:val="40"/>
      </w:rPr>
      <w:t>System</w:t>
    </w:r>
    <w:r>
      <w:rPr>
        <w:rFonts w:ascii="Calibri" w:eastAsia="Calibri" w:hAnsi="Calibri" w:cs="Times New Roman"/>
        <w:b/>
        <w:bCs/>
        <w:sz w:val="40"/>
      </w:rPr>
      <w:t>s</w:t>
    </w:r>
    <w:r>
      <w:rPr>
        <w:rFonts w:ascii="Calibri" w:eastAsia="Calibri" w:hAnsi="Calibri" w:cs="Times New Roman"/>
        <w:b/>
        <w:bCs/>
        <w:sz w:val="40"/>
      </w:rPr>
      <w:t xml:space="preserve"> of </w:t>
    </w:r>
    <w:r>
      <w:rPr>
        <w:rFonts w:ascii="Calibri" w:eastAsia="Calibri" w:hAnsi="Calibri" w:cs="Times New Roman"/>
        <w:b/>
        <w:bCs/>
        <w:sz w:val="40"/>
      </w:rPr>
      <w:t>Linear an</w:t>
    </w:r>
    <w:r>
      <w:rPr>
        <w:rFonts w:ascii="Calibri" w:eastAsia="Calibri" w:hAnsi="Calibri" w:cs="Times New Roman"/>
        <w:b/>
        <w:bCs/>
        <w:sz w:val="40"/>
      </w:rPr>
      <w:t>d Quadratic Equations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13E3F"/>
    <w:multiLevelType w:val="hybridMultilevel"/>
    <w:tmpl w:val="91922306"/>
    <w:lvl w:ilvl="0" w:tplc="E89E7BA4">
      <w:start w:val="1"/>
      <w:numFmt w:val="bullet"/>
      <w:lvlText w:val="•"/>
      <w:lvlJc w:val="left"/>
      <w:pPr>
        <w:tabs>
          <w:tab w:val="num" w:pos="720"/>
        </w:tabs>
        <w:ind w:left="720" w:hanging="360"/>
      </w:pPr>
      <w:rPr>
        <w:rFonts w:ascii="Arial" w:hAnsi="Arial" w:hint="default"/>
      </w:rPr>
    </w:lvl>
    <w:lvl w:ilvl="1" w:tplc="E186972E" w:tentative="1">
      <w:start w:val="1"/>
      <w:numFmt w:val="bullet"/>
      <w:lvlText w:val="•"/>
      <w:lvlJc w:val="left"/>
      <w:pPr>
        <w:tabs>
          <w:tab w:val="num" w:pos="1440"/>
        </w:tabs>
        <w:ind w:left="1440" w:hanging="360"/>
      </w:pPr>
      <w:rPr>
        <w:rFonts w:ascii="Arial" w:hAnsi="Arial" w:hint="default"/>
      </w:rPr>
    </w:lvl>
    <w:lvl w:ilvl="2" w:tplc="6B2CF63E" w:tentative="1">
      <w:start w:val="1"/>
      <w:numFmt w:val="bullet"/>
      <w:lvlText w:val="•"/>
      <w:lvlJc w:val="left"/>
      <w:pPr>
        <w:tabs>
          <w:tab w:val="num" w:pos="2160"/>
        </w:tabs>
        <w:ind w:left="2160" w:hanging="360"/>
      </w:pPr>
      <w:rPr>
        <w:rFonts w:ascii="Arial" w:hAnsi="Arial" w:hint="default"/>
      </w:rPr>
    </w:lvl>
    <w:lvl w:ilvl="3" w:tplc="69E60358" w:tentative="1">
      <w:start w:val="1"/>
      <w:numFmt w:val="bullet"/>
      <w:lvlText w:val="•"/>
      <w:lvlJc w:val="left"/>
      <w:pPr>
        <w:tabs>
          <w:tab w:val="num" w:pos="2880"/>
        </w:tabs>
        <w:ind w:left="2880" w:hanging="360"/>
      </w:pPr>
      <w:rPr>
        <w:rFonts w:ascii="Arial" w:hAnsi="Arial" w:hint="default"/>
      </w:rPr>
    </w:lvl>
    <w:lvl w:ilvl="4" w:tplc="B2B8BFE6" w:tentative="1">
      <w:start w:val="1"/>
      <w:numFmt w:val="bullet"/>
      <w:lvlText w:val="•"/>
      <w:lvlJc w:val="left"/>
      <w:pPr>
        <w:tabs>
          <w:tab w:val="num" w:pos="3600"/>
        </w:tabs>
        <w:ind w:left="3600" w:hanging="360"/>
      </w:pPr>
      <w:rPr>
        <w:rFonts w:ascii="Arial" w:hAnsi="Arial" w:hint="default"/>
      </w:rPr>
    </w:lvl>
    <w:lvl w:ilvl="5" w:tplc="64CE8FBE" w:tentative="1">
      <w:start w:val="1"/>
      <w:numFmt w:val="bullet"/>
      <w:lvlText w:val="•"/>
      <w:lvlJc w:val="left"/>
      <w:pPr>
        <w:tabs>
          <w:tab w:val="num" w:pos="4320"/>
        </w:tabs>
        <w:ind w:left="4320" w:hanging="360"/>
      </w:pPr>
      <w:rPr>
        <w:rFonts w:ascii="Arial" w:hAnsi="Arial" w:hint="default"/>
      </w:rPr>
    </w:lvl>
    <w:lvl w:ilvl="6" w:tplc="F23C8A9A" w:tentative="1">
      <w:start w:val="1"/>
      <w:numFmt w:val="bullet"/>
      <w:lvlText w:val="•"/>
      <w:lvlJc w:val="left"/>
      <w:pPr>
        <w:tabs>
          <w:tab w:val="num" w:pos="5040"/>
        </w:tabs>
        <w:ind w:left="5040" w:hanging="360"/>
      </w:pPr>
      <w:rPr>
        <w:rFonts w:ascii="Arial" w:hAnsi="Arial" w:hint="default"/>
      </w:rPr>
    </w:lvl>
    <w:lvl w:ilvl="7" w:tplc="971E049E" w:tentative="1">
      <w:start w:val="1"/>
      <w:numFmt w:val="bullet"/>
      <w:lvlText w:val="•"/>
      <w:lvlJc w:val="left"/>
      <w:pPr>
        <w:tabs>
          <w:tab w:val="num" w:pos="5760"/>
        </w:tabs>
        <w:ind w:left="5760" w:hanging="360"/>
      </w:pPr>
      <w:rPr>
        <w:rFonts w:ascii="Arial" w:hAnsi="Arial" w:hint="default"/>
      </w:rPr>
    </w:lvl>
    <w:lvl w:ilvl="8" w:tplc="5D6EAEA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39D"/>
    <w:rsid w:val="00877619"/>
    <w:rsid w:val="00CF739D"/>
    <w:rsid w:val="00D96CD4"/>
    <w:rsid w:val="00E36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3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739D"/>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CF7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3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3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739D"/>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CF7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3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Rafay</cp:lastModifiedBy>
  <cp:revision>1</cp:revision>
  <dcterms:created xsi:type="dcterms:W3CDTF">2017-03-04T15:30:00Z</dcterms:created>
  <dcterms:modified xsi:type="dcterms:W3CDTF">2017-03-04T15:31:00Z</dcterms:modified>
</cp:coreProperties>
</file>